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48" w:rsidRDefault="007E0948" w:rsidP="007E09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542"/>
      </w:tblGrid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517D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СОЦИОЛИНГВИСТИКА</w:t>
            </w:r>
            <w:r w:rsidR="00716E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23B6">
              <w:rPr>
                <w:rFonts w:ascii="Times New Roman" w:hAnsi="Times New Roman"/>
                <w:sz w:val="28"/>
                <w:szCs w:val="28"/>
                <w:lang w:eastAsia="en-US"/>
              </w:rPr>
              <w:t>6-05-0113-08</w:t>
            </w:r>
            <w:r w:rsidRPr="004423B6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Лингвис</w:t>
            </w:r>
            <w:r w:rsidR="0011423E">
              <w:rPr>
                <w:rFonts w:ascii="Times New Roman" w:hAnsi="Times New Roman"/>
                <w:sz w:val="28"/>
                <w:szCs w:val="28"/>
                <w:lang w:eastAsia="en-US"/>
              </w:rPr>
              <w:t>тическое образование (немецкий</w:t>
            </w:r>
            <w:bookmarkStart w:id="0" w:name="_GoBack"/>
            <w:bookmarkEnd w:id="0"/>
            <w:r w:rsidRPr="004423B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язык</w:t>
            </w:r>
            <w:r w:rsidR="005667F8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517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7E09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курс 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A516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7E0948" w:rsidRPr="000A51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семестр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517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Всего академических часов – 90, из них </w:t>
            </w:r>
            <w:r w:rsidRPr="004423B6">
              <w:rPr>
                <w:rFonts w:ascii="Times New Roman" w:hAnsi="Times New Roman"/>
                <w:sz w:val="28"/>
                <w:szCs w:val="28"/>
                <w:lang w:eastAsia="en-US"/>
              </w:rPr>
              <w:t>– 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аудиторных часов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517D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зачётные</w:t>
            </w:r>
            <w:r w:rsidR="007E094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16E6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Введение в языкознание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517D3" w:rsidP="00716E66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1. Введение в социолингвистику</w:t>
            </w:r>
            <w:r w:rsidR="008E61C8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.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2. Методы социологических исследований.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3. Язык и основные социальные явления.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4. Типология языковых ситуаций.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 w:rsidP="00716E6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знать: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E61C8">
              <w:rPr>
                <w:rFonts w:ascii="Times New Roman" w:hAnsi="Times New Roman"/>
                <w:sz w:val="28"/>
                <w:szCs w:val="28"/>
                <w:lang w:eastAsia="en-US"/>
              </w:rPr>
              <w:t>– об основных проблемах, рассматриваемых социолингвистикой;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закономерностях функционирования языка в обществе;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влиянии социальных факторов на языковое развитие;</w:t>
            </w:r>
          </w:p>
          <w:p w:rsidR="008E61C8" w:rsidRDefault="008E61C8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об основных методах, используемых социолингвистикой;</w:t>
            </w:r>
          </w:p>
          <w:p w:rsidR="008E61C8" w:rsidRPr="008E61C8" w:rsidRDefault="008E61C8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о языковой ситуации в Р</w:t>
            </w:r>
            <w:r w:rsidR="00716E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еспублике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="00716E66">
              <w:rPr>
                <w:rFonts w:ascii="Times New Roman" w:hAnsi="Times New Roman"/>
                <w:sz w:val="28"/>
                <w:szCs w:val="28"/>
                <w:lang w:eastAsia="en-US"/>
              </w:rPr>
              <w:t>еларусь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другими научными дисциплинами: </w:t>
            </w:r>
            <w:r w:rsidR="00EF4F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лингвистикой, </w:t>
            </w:r>
            <w:proofErr w:type="spellStart"/>
            <w:r w:rsidR="00EF4FF9">
              <w:rPr>
                <w:rFonts w:ascii="Times New Roman" w:hAnsi="Times New Roman"/>
                <w:sz w:val="28"/>
                <w:szCs w:val="28"/>
                <w:lang w:eastAsia="en-US"/>
              </w:rPr>
              <w:t>этнолингвистикой</w:t>
            </w:r>
            <w:proofErr w:type="spellEnd"/>
            <w:r w:rsidR="00EF4FF9">
              <w:rPr>
                <w:rFonts w:ascii="Times New Roman" w:hAnsi="Times New Roman"/>
                <w:sz w:val="28"/>
                <w:szCs w:val="28"/>
                <w:lang w:eastAsia="en-US"/>
              </w:rPr>
              <w:t>, культурологией и пр.;</w:t>
            </w:r>
          </w:p>
          <w:p w:rsidR="007E0948" w:rsidRDefault="007E0948" w:rsidP="00716E6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уметь:</w:t>
            </w:r>
          </w:p>
          <w:p w:rsidR="00EF4FF9" w:rsidRDefault="00EF4FF9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– </w:t>
            </w:r>
            <w:r w:rsidRPr="00EF4FF9">
              <w:rPr>
                <w:rFonts w:ascii="Times New Roman" w:hAnsi="Times New Roman"/>
                <w:sz w:val="28"/>
                <w:szCs w:val="28"/>
                <w:lang w:eastAsia="en-US"/>
              </w:rPr>
              <w:t>свободно оперировать социолингвистическими терминами и понятиями;</w:t>
            </w:r>
          </w:p>
          <w:p w:rsidR="00EF4FF9" w:rsidRPr="00EF4FF9" w:rsidRDefault="00EF4FF9" w:rsidP="00716E66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 применять полученные знания в собственной профессиональной деятельности;</w:t>
            </w:r>
          </w:p>
          <w:p w:rsidR="007E0948" w:rsidRDefault="008E61C8" w:rsidP="00716E6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иметь навык</w:t>
            </w:r>
            <w:r w:rsidR="007E094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</w:p>
          <w:p w:rsidR="007E0948" w:rsidRDefault="007E0948" w:rsidP="00716E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716E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F4F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анализа национально-культурной специфики речевого общения; </w:t>
            </w:r>
          </w:p>
          <w:p w:rsidR="00EF4FF9" w:rsidRDefault="00EF4FF9" w:rsidP="00716E66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716E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самостоятельного проведения исследований с применением методов социолингвистики.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948" w:rsidRDefault="00EF4FF9" w:rsidP="00716E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знания об истории языка, общественно-политическом развитии стран(ы) изучаемого языка и ее современных социально-культурных реалиях при решении профессиональных задач.</w:t>
            </w:r>
          </w:p>
          <w:p w:rsidR="007E0948" w:rsidRDefault="001310AC" w:rsidP="00716E6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знания о взаимосвязи языка и общества для решения теоретических и практических задач в сфере лингвистики и лингводидактики.</w:t>
            </w:r>
          </w:p>
        </w:tc>
      </w:tr>
      <w:tr w:rsidR="007E0948" w:rsidTr="007E094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7E094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948" w:rsidRDefault="000A516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A5162">
              <w:rPr>
                <w:rFonts w:ascii="Times New Roman" w:hAnsi="Times New Roman"/>
                <w:sz w:val="28"/>
                <w:szCs w:val="28"/>
                <w:lang w:eastAsia="en-US"/>
              </w:rPr>
              <w:t>В 4</w:t>
            </w:r>
            <w:r w:rsidR="007E0948" w:rsidRPr="000A516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семестре – экзамен</w:t>
            </w:r>
          </w:p>
        </w:tc>
      </w:tr>
    </w:tbl>
    <w:p w:rsidR="007E0948" w:rsidRDefault="007E0948" w:rsidP="007E0948">
      <w:pPr>
        <w:pStyle w:val="a3"/>
        <w:rPr>
          <w:rFonts w:ascii="Times New Roman" w:hAnsi="Times New Roman"/>
          <w:sz w:val="24"/>
          <w:szCs w:val="24"/>
        </w:rPr>
      </w:pPr>
    </w:p>
    <w:p w:rsidR="007E0948" w:rsidRDefault="007E0948" w:rsidP="007E0948">
      <w:pPr>
        <w:pStyle w:val="a3"/>
        <w:rPr>
          <w:rFonts w:ascii="Times New Roman" w:hAnsi="Times New Roman"/>
          <w:sz w:val="24"/>
          <w:szCs w:val="24"/>
        </w:rPr>
      </w:pPr>
    </w:p>
    <w:p w:rsidR="007E0948" w:rsidRDefault="007E0948" w:rsidP="007E0948">
      <w:pPr>
        <w:pStyle w:val="a3"/>
        <w:rPr>
          <w:rFonts w:ascii="Times New Roman" w:hAnsi="Times New Roman"/>
          <w:sz w:val="24"/>
          <w:szCs w:val="24"/>
        </w:rPr>
      </w:pPr>
    </w:p>
    <w:p w:rsidR="007E0948" w:rsidRDefault="007E0948" w:rsidP="007E0948">
      <w:pPr>
        <w:pStyle w:val="a3"/>
        <w:rPr>
          <w:rFonts w:ascii="Times New Roman" w:hAnsi="Times New Roman"/>
          <w:sz w:val="24"/>
          <w:szCs w:val="24"/>
        </w:rPr>
      </w:pPr>
    </w:p>
    <w:p w:rsidR="007E0948" w:rsidRDefault="007E0948" w:rsidP="007E0948"/>
    <w:p w:rsidR="007E0948" w:rsidRDefault="007E0948" w:rsidP="007E0948"/>
    <w:p w:rsidR="007E0948" w:rsidRDefault="007E0948" w:rsidP="007E0948"/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D3"/>
    <w:rsid w:val="000517D3"/>
    <w:rsid w:val="000A5162"/>
    <w:rsid w:val="0011423E"/>
    <w:rsid w:val="001310AC"/>
    <w:rsid w:val="004423B6"/>
    <w:rsid w:val="005131AC"/>
    <w:rsid w:val="005667F8"/>
    <w:rsid w:val="00716E66"/>
    <w:rsid w:val="007E0948"/>
    <w:rsid w:val="008550DF"/>
    <w:rsid w:val="008E61C8"/>
    <w:rsid w:val="009564D3"/>
    <w:rsid w:val="00C6482C"/>
    <w:rsid w:val="00E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A9EF"/>
  <w15:docId w15:val="{7FD5DECF-4C1A-489E-BAD0-395F94D4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9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Moodle</cp:lastModifiedBy>
  <cp:revision>2</cp:revision>
  <dcterms:created xsi:type="dcterms:W3CDTF">2026-01-27T08:05:00Z</dcterms:created>
  <dcterms:modified xsi:type="dcterms:W3CDTF">2026-01-27T08:05:00Z</dcterms:modified>
</cp:coreProperties>
</file>